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7802AF8"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E3321A">
        <w:rPr>
          <w:b/>
          <w:bCs/>
        </w:rPr>
        <w:t>Lane</w:t>
      </w:r>
      <w:r w:rsidR="00750401" w:rsidRPr="00AB43DA">
        <w:rPr>
          <w:b/>
          <w:bCs/>
        </w:rPr>
        <w:t xml:space="preserve">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03C43AB2" w14:textId="7516CC71" w:rsidR="00750401" w:rsidRDefault="00E3321A" w:rsidP="00750401">
      <w:pPr>
        <w:pStyle w:val="ListParagraph"/>
        <w:numPr>
          <w:ilvl w:val="0"/>
          <w:numId w:val="4"/>
        </w:numPr>
      </w:pPr>
      <w:hyperlink r:id="rId7" w:history="1">
        <w:r>
          <w:rPr>
            <w:rStyle w:val="Hyperlink"/>
          </w:rPr>
          <w:t>Lane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36625247" w:rsidR="000F68DD" w:rsidRDefault="00395BFB" w:rsidP="000F68DD">
      <w:pPr>
        <w:pStyle w:val="ListParagraph"/>
        <w:numPr>
          <w:ilvl w:val="0"/>
          <w:numId w:val="2"/>
        </w:numPr>
      </w:pPr>
      <w:r>
        <w:t>Another way to visualize this is:</w:t>
      </w:r>
      <w:r w:rsidR="009672DA">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94156" w14:textId="10A549E6" w:rsidR="00336441" w:rsidRDefault="00336441" w:rsidP="00336441">
      <w:pPr>
        <w:pStyle w:val="Heading2"/>
      </w:pPr>
      <w:r>
        <w:t xml:space="preserve">Major courses offered at </w:t>
      </w:r>
      <w:r w:rsidR="00E3321A">
        <w:t>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1C066994" w:rsidR="00DD79A9" w:rsidRDefault="00DD79A9" w:rsidP="00DD79A9">
      <w:r>
        <w:t xml:space="preserve">Math placement determines where students begin. Please speak to your </w:t>
      </w:r>
      <w:r w:rsidR="00E3321A" w:rsidRPr="00E3321A">
        <w:t xml:space="preserve">LCC </w:t>
      </w:r>
      <w:r>
        <w:t xml:space="preserve">advisor. </w:t>
      </w:r>
    </w:p>
    <w:p w14:paraId="798C80A6" w14:textId="3FF91A84" w:rsidR="00DD79A9" w:rsidRDefault="00DD79A9" w:rsidP="00DD79A9">
      <w:pPr>
        <w:pStyle w:val="ListParagraph"/>
        <w:numPr>
          <w:ilvl w:val="0"/>
          <w:numId w:val="4"/>
        </w:numPr>
      </w:pPr>
      <w:r w:rsidRPr="00DD79A9">
        <w:rPr>
          <w:b/>
          <w:bCs/>
        </w:rPr>
        <w:lastRenderedPageBreak/>
        <w:t>Equivalent courses</w:t>
      </w:r>
      <w:r>
        <w:t>: MTH 111Z, 112Z, 251Z, 252Z,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186E0E1" w14:textId="35522731" w:rsidR="00DD79A9" w:rsidRDefault="00DD79A9" w:rsidP="00DD79A9">
      <w:pPr>
        <w:pStyle w:val="ListParagraph"/>
        <w:numPr>
          <w:ilvl w:val="0"/>
          <w:numId w:val="4"/>
        </w:numPr>
      </w:pPr>
      <w:r w:rsidRPr="00DD79A9">
        <w:rPr>
          <w:b/>
          <w:bCs/>
        </w:rPr>
        <w:t>Equivalent courses</w:t>
      </w:r>
      <w:r>
        <w:t xml:space="preserve">: </w:t>
      </w:r>
      <w:r w:rsidRPr="00B771FA">
        <w:t>BI 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64357DA4" w14:textId="31A5DF21" w:rsidR="00DD79A9" w:rsidRDefault="00746C0F" w:rsidP="00DD79A9">
      <w:pPr>
        <w:pStyle w:val="ListParagraph"/>
        <w:numPr>
          <w:ilvl w:val="0"/>
          <w:numId w:val="4"/>
        </w:numPr>
      </w:pPr>
      <w:r>
        <w:rPr>
          <w:b/>
          <w:bCs/>
        </w:rPr>
        <w:t>LCC</w:t>
      </w:r>
      <w:r w:rsidR="00DD79A9" w:rsidRPr="009D6B60">
        <w:rPr>
          <w:b/>
          <w:bCs/>
        </w:rPr>
        <w:t xml:space="preserve"> sequence</w:t>
      </w:r>
      <w:r w:rsidR="00DD79A9">
        <w:t>: CH 241 (</w:t>
      </w:r>
      <w:r w:rsidR="00E3321A">
        <w:t>247</w:t>
      </w:r>
      <w:r w:rsidR="00DD79A9">
        <w:t>), 242 (</w:t>
      </w:r>
      <w:r w:rsidR="00E3321A">
        <w:t>248</w:t>
      </w:r>
      <w:r w:rsidR="00DD79A9">
        <w:t>), 243 (</w:t>
      </w:r>
      <w:r w:rsidR="00E3321A">
        <w:t>249</w:t>
      </w:r>
      <w:r w:rsidR="00DD79A9">
        <w:t>)</w:t>
      </w:r>
    </w:p>
    <w:p w14:paraId="5CBDF237" w14:textId="56544D80" w:rsidR="004C0CD1" w:rsidRDefault="00DD79A9" w:rsidP="00DD79A9">
      <w:pPr>
        <w:pStyle w:val="ListParagraph"/>
        <w:numPr>
          <w:ilvl w:val="0"/>
          <w:numId w:val="4"/>
        </w:numPr>
      </w:pPr>
      <w:r w:rsidRPr="002922F6">
        <w:rPr>
          <w:b/>
          <w:bCs/>
        </w:rPr>
        <w:t>Equivalent OSU sequence</w:t>
      </w:r>
      <w:r>
        <w:t xml:space="preserve">: CH </w:t>
      </w:r>
      <w:r w:rsidR="002E10C5">
        <w:t>334, 335, 336</w:t>
      </w:r>
    </w:p>
    <w:p w14:paraId="46EC4DE5" w14:textId="70160E39" w:rsidR="00DD79A9" w:rsidRDefault="00DD79A9" w:rsidP="00DD79A9">
      <w:pPr>
        <w:pStyle w:val="Heading3"/>
      </w:pPr>
      <w:r>
        <w:t>Additional major requirements</w:t>
      </w:r>
    </w:p>
    <w:p w14:paraId="388E51FE" w14:textId="6ED7D0D6" w:rsidR="00DD79A9" w:rsidRPr="00DD79A9" w:rsidRDefault="00DD79A9" w:rsidP="00DD79A9">
      <w:pPr>
        <w:pStyle w:val="ListParagraph"/>
        <w:numPr>
          <w:ilvl w:val="0"/>
          <w:numId w:val="4"/>
        </w:numPr>
      </w:pPr>
      <w:r w:rsidRPr="00DD79A9">
        <w:rPr>
          <w:b/>
          <w:bCs/>
        </w:rPr>
        <w:t>Physics equivalent courses</w:t>
      </w:r>
      <w:r>
        <w:t>: PH 2</w:t>
      </w:r>
      <w:r w:rsidR="00FF7727">
        <w:t>1</w:t>
      </w:r>
      <w:r>
        <w:t>1, 2</w:t>
      </w:r>
      <w:r w:rsidR="00FF7727">
        <w:t>1</w:t>
      </w:r>
      <w:r>
        <w:t>2, 2</w:t>
      </w:r>
      <w:r w:rsidR="00FF7727">
        <w:t>1</w:t>
      </w:r>
      <w:r>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5CD8931E" w14:textId="2550BECF" w:rsidR="00750401" w:rsidRDefault="00746C0F" w:rsidP="00750401">
      <w:pPr>
        <w:rPr>
          <w:rFonts w:ascii="Aptos" w:eastAsia="Aptos" w:hAnsi="Aptos" w:cs="Aptos"/>
          <w:color w:val="000000" w:themeColor="text1"/>
        </w:rPr>
      </w:pPr>
      <w:hyperlink r:id="rId14">
        <w:r>
          <w:rPr>
            <w:rStyle w:val="Hyperlink"/>
            <w:rFonts w:ascii="Aptos" w:eastAsia="Aptos" w:hAnsi="Aptos" w:cs="Aptos"/>
          </w:rPr>
          <w:t>See transferable LCC courses that fulfill Core Ed requirements</w:t>
        </w:r>
      </w:hyperlink>
      <w:r w:rsidR="00750401">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6A7A7398"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7044E5">
        <w:rPr>
          <w:b/>
          <w:bCs/>
        </w:rPr>
        <w:t>transferable</w:t>
      </w:r>
      <w:r w:rsidRPr="00640934">
        <w:rPr>
          <w:b/>
          <w:bCs/>
        </w:rPr>
        <w:t xml:space="preserve"> courses</w:t>
      </w:r>
    </w:p>
    <w:p w14:paraId="11853E71" w14:textId="14BFF643"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7044E5">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626DD498" w:rsidR="006D5E37" w:rsidRDefault="00D21BFB" w:rsidP="00D21BFB">
      <w:pPr>
        <w:pStyle w:val="ListParagraph"/>
        <w:numPr>
          <w:ilvl w:val="0"/>
          <w:numId w:val="7"/>
        </w:numPr>
      </w:pPr>
      <w:r>
        <w:t xml:space="preserve">Communication, Media and Society — </w:t>
      </w:r>
      <w:r w:rsidRPr="00640934">
        <w:rPr>
          <w:b/>
          <w:bCs/>
        </w:rPr>
        <w:t xml:space="preserve">Many </w:t>
      </w:r>
      <w:r w:rsidR="007044E5">
        <w:rPr>
          <w:b/>
          <w:bCs/>
        </w:rPr>
        <w:t>transferable</w:t>
      </w:r>
      <w:r w:rsidRPr="00640934">
        <w:rPr>
          <w:b/>
          <w:bCs/>
        </w:rPr>
        <w:t xml:space="preserve"> courses</w:t>
      </w:r>
    </w:p>
    <w:p w14:paraId="47A805D8" w14:textId="4B07BDB9"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7044E5">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2328D3C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7044E5">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6645AB8A" w:rsidR="00043C76" w:rsidRPr="006D5E37" w:rsidRDefault="009672DA" w:rsidP="009672DA">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0E6EE" w14:textId="77777777" w:rsidR="005872CA" w:rsidRDefault="005872CA" w:rsidP="00D42AC3">
      <w:pPr>
        <w:spacing w:after="0" w:line="240" w:lineRule="auto"/>
      </w:pPr>
      <w:r>
        <w:separator/>
      </w:r>
    </w:p>
  </w:endnote>
  <w:endnote w:type="continuationSeparator" w:id="0">
    <w:p w14:paraId="1FB84838" w14:textId="77777777" w:rsidR="005872CA" w:rsidRDefault="005872CA"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92404" w14:textId="77777777" w:rsidR="005872CA" w:rsidRDefault="005872CA" w:rsidP="00D42AC3">
      <w:pPr>
        <w:spacing w:after="0" w:line="240" w:lineRule="auto"/>
      </w:pPr>
      <w:r>
        <w:separator/>
      </w:r>
    </w:p>
  </w:footnote>
  <w:footnote w:type="continuationSeparator" w:id="0">
    <w:p w14:paraId="4FF59997" w14:textId="77777777" w:rsidR="005872CA" w:rsidRDefault="005872CA"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40A46"/>
    <w:rsid w:val="00043C76"/>
    <w:rsid w:val="00062230"/>
    <w:rsid w:val="00065D30"/>
    <w:rsid w:val="000950D7"/>
    <w:rsid w:val="000F68DD"/>
    <w:rsid w:val="00107530"/>
    <w:rsid w:val="0011546E"/>
    <w:rsid w:val="001225DB"/>
    <w:rsid w:val="001A4A6F"/>
    <w:rsid w:val="001E0442"/>
    <w:rsid w:val="001F518F"/>
    <w:rsid w:val="00202F49"/>
    <w:rsid w:val="00216856"/>
    <w:rsid w:val="00236516"/>
    <w:rsid w:val="002E10C5"/>
    <w:rsid w:val="00336441"/>
    <w:rsid w:val="00375451"/>
    <w:rsid w:val="00395BFB"/>
    <w:rsid w:val="003A5FC7"/>
    <w:rsid w:val="003B495C"/>
    <w:rsid w:val="003C2EEA"/>
    <w:rsid w:val="00417A30"/>
    <w:rsid w:val="00432356"/>
    <w:rsid w:val="00453121"/>
    <w:rsid w:val="0046572F"/>
    <w:rsid w:val="004C0CD1"/>
    <w:rsid w:val="004F1ADF"/>
    <w:rsid w:val="004F4ACB"/>
    <w:rsid w:val="0052123B"/>
    <w:rsid w:val="00533815"/>
    <w:rsid w:val="00536193"/>
    <w:rsid w:val="005872CA"/>
    <w:rsid w:val="005A1E64"/>
    <w:rsid w:val="005A3DD5"/>
    <w:rsid w:val="005F4E08"/>
    <w:rsid w:val="00615D75"/>
    <w:rsid w:val="0063140D"/>
    <w:rsid w:val="00696D49"/>
    <w:rsid w:val="006D5E37"/>
    <w:rsid w:val="006E585A"/>
    <w:rsid w:val="006E6DAA"/>
    <w:rsid w:val="00700405"/>
    <w:rsid w:val="007044E5"/>
    <w:rsid w:val="00712973"/>
    <w:rsid w:val="00716DDB"/>
    <w:rsid w:val="00746C0F"/>
    <w:rsid w:val="0074720B"/>
    <w:rsid w:val="00750401"/>
    <w:rsid w:val="00771F7E"/>
    <w:rsid w:val="007758ED"/>
    <w:rsid w:val="00795B3C"/>
    <w:rsid w:val="007A32A3"/>
    <w:rsid w:val="007B1F49"/>
    <w:rsid w:val="007C035D"/>
    <w:rsid w:val="008203AF"/>
    <w:rsid w:val="0085332E"/>
    <w:rsid w:val="0087387F"/>
    <w:rsid w:val="00893503"/>
    <w:rsid w:val="008A4C2C"/>
    <w:rsid w:val="009672DA"/>
    <w:rsid w:val="00982594"/>
    <w:rsid w:val="009A369F"/>
    <w:rsid w:val="009D0A63"/>
    <w:rsid w:val="009D5C56"/>
    <w:rsid w:val="00A07E09"/>
    <w:rsid w:val="00AA3CAC"/>
    <w:rsid w:val="00B3541C"/>
    <w:rsid w:val="00B44CC6"/>
    <w:rsid w:val="00B74259"/>
    <w:rsid w:val="00B74FD4"/>
    <w:rsid w:val="00B76322"/>
    <w:rsid w:val="00B771FA"/>
    <w:rsid w:val="00BD4E06"/>
    <w:rsid w:val="00BE1D7E"/>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D79A9"/>
    <w:rsid w:val="00DF4B63"/>
    <w:rsid w:val="00E3321A"/>
    <w:rsid w:val="00E65701"/>
    <w:rsid w:val="00F81C8A"/>
    <w:rsid w:val="00FE33F0"/>
    <w:rsid w:val="00FF7727"/>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anecc.edu/get-support/academic-support/academic-advis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an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959</Words>
  <Characters>5736</Characters>
  <Application>Microsoft Office Word</Application>
  <DocSecurity>0</DocSecurity>
  <Lines>133</Lines>
  <Paragraphs>119</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34</cp:revision>
  <dcterms:created xsi:type="dcterms:W3CDTF">2025-12-11T22:25:00Z</dcterms:created>
  <dcterms:modified xsi:type="dcterms:W3CDTF">2026-02-17T21:35:00Z</dcterms:modified>
  <cp:category/>
</cp:coreProperties>
</file>