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56F52EB4" w:rsidR="00CB315A" w:rsidRDefault="002F06BA" w:rsidP="00AB43DA">
      <w:pPr>
        <w:pStyle w:val="Heading1"/>
      </w:pPr>
      <w:r>
        <w:rPr>
          <w:b/>
          <w:bCs/>
        </w:rPr>
        <w:t>BioHealth Sciences</w:t>
      </w:r>
      <w:r>
        <w:t xml:space="preserve"> </w:t>
      </w:r>
      <w:r w:rsidR="007758ED">
        <w:t>Transfer Guide</w:t>
      </w:r>
      <w:r w:rsidR="00BE1D7E">
        <w:t xml:space="preserve"> for</w:t>
      </w:r>
      <w:r w:rsidR="007758ED">
        <w:t xml:space="preserve"> </w:t>
      </w:r>
      <w:r w:rsidR="002B421C" w:rsidRPr="002B421C">
        <w:rPr>
          <w:b/>
          <w:bCs/>
        </w:rPr>
        <w:t xml:space="preserve">Umpqua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48FF5CCE" w14:textId="77777777" w:rsidR="002B421C" w:rsidRDefault="002B421C" w:rsidP="002B421C">
      <w:pPr>
        <w:pStyle w:val="ListParagraph"/>
        <w:numPr>
          <w:ilvl w:val="0"/>
          <w:numId w:val="4"/>
        </w:numPr>
      </w:pPr>
      <w:hyperlink r:id="rId7" w:history="1">
        <w:r>
          <w:rPr>
            <w:rStyle w:val="Hyperlink"/>
          </w:rPr>
          <w:t>Umpqua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04ECD001" w:rsidR="00283FB1" w:rsidRPr="006F66B2" w:rsidRDefault="00395BFB" w:rsidP="00A31713">
      <w:pPr>
        <w:pStyle w:val="ListParagraph"/>
        <w:numPr>
          <w:ilvl w:val="0"/>
          <w:numId w:val="9"/>
        </w:numPr>
      </w:pPr>
      <w:r w:rsidRPr="006320BB">
        <w:t>Another way to visualize this is:</w:t>
      </w:r>
      <w:r w:rsidR="00A31713">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16D5D066" w:rsidR="008A4C2C" w:rsidRDefault="00873CEE" w:rsidP="00B771FA">
      <w:pPr>
        <w:pStyle w:val="Heading2"/>
      </w:pPr>
      <w:r>
        <w:lastRenderedPageBreak/>
        <w:t>Major courses</w:t>
      </w:r>
      <w:r w:rsidR="008A4C2C">
        <w:t xml:space="preserve"> offered at </w:t>
      </w:r>
      <w:r w:rsidR="002B421C">
        <w:t>UCC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3CEEF75F" w:rsidR="001A4A6F" w:rsidRDefault="001A4A6F" w:rsidP="001A4A6F">
      <w:r>
        <w:t xml:space="preserve">Math placement determines where students begin. Please speak to your </w:t>
      </w:r>
      <w:r w:rsidR="002B421C">
        <w:t xml:space="preserve">UCC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proofErr w:type="spellStart"/>
      <w:r w:rsidRPr="00EC78F3">
        <w:rPr>
          <w:b/>
          <w:bCs/>
        </w:rPr>
        <w:t>Ecampus</w:t>
      </w:r>
      <w:proofErr w:type="spellEnd"/>
      <w:r w:rsidRPr="00EC78F3">
        <w:rPr>
          <w:b/>
          <w:bCs/>
        </w:rPr>
        <w:t xml:space="preserve">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0F29701A" w14:textId="77777777" w:rsidR="002B421C" w:rsidRDefault="002B421C" w:rsidP="002B421C">
      <w:pPr>
        <w:pStyle w:val="ListParagraph"/>
        <w:numPr>
          <w:ilvl w:val="0"/>
          <w:numId w:val="4"/>
        </w:numPr>
      </w:pPr>
      <w:r>
        <w:rPr>
          <w:b/>
          <w:bCs/>
        </w:rPr>
        <w:t>UCC</w:t>
      </w:r>
      <w:r w:rsidRPr="009D6B60">
        <w:rPr>
          <w:b/>
          <w:bCs/>
        </w:rPr>
        <w:t xml:space="preserve"> sequence</w:t>
      </w:r>
      <w:r>
        <w:t>: CH 241, 242, 243</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626DE9C4" w14:textId="77777777" w:rsidR="00A804CD" w:rsidRDefault="00A804CD" w:rsidP="00A804CD">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0A99FD3D"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EC</w:t>
      </w:r>
      <w:r w:rsidR="002B421C">
        <w:t>ON</w:t>
      </w:r>
      <w:r w:rsidRPr="002922F6">
        <w:t xml:space="preserve">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66F94645" w14:textId="77777777" w:rsidR="002B421C" w:rsidRDefault="002B421C" w:rsidP="002B421C">
      <w:pPr>
        <w:rPr>
          <w:rFonts w:ascii="Aptos" w:eastAsia="Aptos" w:hAnsi="Aptos" w:cs="Aptos"/>
          <w:color w:val="000000" w:themeColor="text1"/>
        </w:rPr>
      </w:pPr>
      <w:hyperlink r:id="rId14">
        <w:r>
          <w:rPr>
            <w:rStyle w:val="Hyperlink"/>
            <w:rFonts w:ascii="Aptos" w:eastAsia="Aptos" w:hAnsi="Aptos" w:cs="Aptos"/>
          </w:rPr>
          <w:t>See transferable UCC courses that fulfill Core Ed requirements</w:t>
        </w:r>
      </w:hyperlink>
      <w:r>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1BBCCE89"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356959">
        <w:rPr>
          <w:b/>
          <w:bCs/>
        </w:rPr>
        <w:t>transferable</w:t>
      </w:r>
      <w:r w:rsidRPr="00640934">
        <w:rPr>
          <w:b/>
          <w:bCs/>
        </w:rPr>
        <w:t xml:space="preserve"> courses</w:t>
      </w:r>
    </w:p>
    <w:p w14:paraId="273984B5" w14:textId="4207D20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356959">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3A65D5FB" w:rsidR="006D5E37" w:rsidRDefault="006D5E37" w:rsidP="006D5E37">
      <w:pPr>
        <w:pStyle w:val="ListParagraph"/>
        <w:numPr>
          <w:ilvl w:val="0"/>
          <w:numId w:val="7"/>
        </w:numPr>
      </w:pPr>
      <w:r>
        <w:t xml:space="preserve">Social Science — </w:t>
      </w:r>
      <w:r w:rsidR="004F653F" w:rsidRPr="00640934">
        <w:rPr>
          <w:b/>
          <w:bCs/>
        </w:rPr>
        <w:t xml:space="preserve">Many </w:t>
      </w:r>
      <w:r w:rsidR="00356959">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69AD391B"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356959">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86A8761" w:rsidR="006D5E37" w:rsidRDefault="006D5E37" w:rsidP="006D5E37">
      <w:pPr>
        <w:pStyle w:val="ListParagraph"/>
        <w:numPr>
          <w:ilvl w:val="0"/>
          <w:numId w:val="8"/>
        </w:numPr>
      </w:pPr>
      <w:r>
        <w:t xml:space="preserve">Writing Elevation — </w:t>
      </w:r>
      <w:r w:rsidR="00412F1E">
        <w:rPr>
          <w:rFonts w:ascii="Aptos" w:eastAsia="Aptos" w:hAnsi="Aptos" w:cs="Aptos"/>
          <w:b/>
          <w:bCs/>
          <w:color w:val="000000" w:themeColor="text1"/>
        </w:rPr>
        <w:t xml:space="preserve">WR </w:t>
      </w:r>
      <w:r w:rsidR="00412F1E" w:rsidRPr="003C4710">
        <w:rPr>
          <w:rFonts w:ascii="Aptos" w:eastAsia="Aptos" w:hAnsi="Aptos" w:cs="Aptos"/>
          <w:b/>
          <w:bCs/>
          <w:color w:val="000000" w:themeColor="text1"/>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6A4587CB" w:rsidR="00043C76" w:rsidRPr="006D5E37" w:rsidRDefault="00A31713" w:rsidP="00A31713">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10697" w14:textId="77777777" w:rsidR="00F24768" w:rsidRDefault="00F24768" w:rsidP="00D42AC3">
      <w:pPr>
        <w:spacing w:after="0" w:line="240" w:lineRule="auto"/>
      </w:pPr>
      <w:r>
        <w:separator/>
      </w:r>
    </w:p>
  </w:endnote>
  <w:endnote w:type="continuationSeparator" w:id="0">
    <w:p w14:paraId="5EC9EAF9" w14:textId="77777777" w:rsidR="00F24768" w:rsidRDefault="00F24768"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082C4" w14:textId="77777777" w:rsidR="00F24768" w:rsidRDefault="00F24768" w:rsidP="00D42AC3">
      <w:pPr>
        <w:spacing w:after="0" w:line="240" w:lineRule="auto"/>
      </w:pPr>
      <w:r>
        <w:separator/>
      </w:r>
    </w:p>
  </w:footnote>
  <w:footnote w:type="continuationSeparator" w:id="0">
    <w:p w14:paraId="19D58515" w14:textId="77777777" w:rsidR="00F24768" w:rsidRDefault="00F24768"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E7E96"/>
    <w:rsid w:val="000F0D99"/>
    <w:rsid w:val="001042A4"/>
    <w:rsid w:val="00107530"/>
    <w:rsid w:val="0011546E"/>
    <w:rsid w:val="001225DB"/>
    <w:rsid w:val="00130E47"/>
    <w:rsid w:val="001A4A6F"/>
    <w:rsid w:val="001E0442"/>
    <w:rsid w:val="00216856"/>
    <w:rsid w:val="0022360B"/>
    <w:rsid w:val="00240CFD"/>
    <w:rsid w:val="00283FB1"/>
    <w:rsid w:val="002922F6"/>
    <w:rsid w:val="002B421C"/>
    <w:rsid w:val="002C2941"/>
    <w:rsid w:val="002E3DAA"/>
    <w:rsid w:val="002F06BA"/>
    <w:rsid w:val="002F29D6"/>
    <w:rsid w:val="00356959"/>
    <w:rsid w:val="00375451"/>
    <w:rsid w:val="00395BFB"/>
    <w:rsid w:val="003B495C"/>
    <w:rsid w:val="003C0F8D"/>
    <w:rsid w:val="00412F1E"/>
    <w:rsid w:val="00417A30"/>
    <w:rsid w:val="004214E2"/>
    <w:rsid w:val="00432356"/>
    <w:rsid w:val="004372DD"/>
    <w:rsid w:val="0046572F"/>
    <w:rsid w:val="004F33F8"/>
    <w:rsid w:val="004F4ACB"/>
    <w:rsid w:val="004F5E1B"/>
    <w:rsid w:val="004F653F"/>
    <w:rsid w:val="00515E27"/>
    <w:rsid w:val="0052369C"/>
    <w:rsid w:val="00533815"/>
    <w:rsid w:val="005A1E64"/>
    <w:rsid w:val="00615D75"/>
    <w:rsid w:val="0062230A"/>
    <w:rsid w:val="006320BB"/>
    <w:rsid w:val="006511A2"/>
    <w:rsid w:val="00696D49"/>
    <w:rsid w:val="006C58FD"/>
    <w:rsid w:val="006D3226"/>
    <w:rsid w:val="006D5E37"/>
    <w:rsid w:val="006F66B2"/>
    <w:rsid w:val="00712973"/>
    <w:rsid w:val="00716DDB"/>
    <w:rsid w:val="00767D16"/>
    <w:rsid w:val="00771F7E"/>
    <w:rsid w:val="007758ED"/>
    <w:rsid w:val="00795B3C"/>
    <w:rsid w:val="008203AF"/>
    <w:rsid w:val="008468AF"/>
    <w:rsid w:val="0085332E"/>
    <w:rsid w:val="0087387F"/>
    <w:rsid w:val="00873CEE"/>
    <w:rsid w:val="00885BE9"/>
    <w:rsid w:val="00893503"/>
    <w:rsid w:val="008A4C2C"/>
    <w:rsid w:val="008F68FB"/>
    <w:rsid w:val="00925114"/>
    <w:rsid w:val="00925E0A"/>
    <w:rsid w:val="00982594"/>
    <w:rsid w:val="009A0FFA"/>
    <w:rsid w:val="009A17E0"/>
    <w:rsid w:val="009A369F"/>
    <w:rsid w:val="009D0A63"/>
    <w:rsid w:val="009D6B60"/>
    <w:rsid w:val="00A05949"/>
    <w:rsid w:val="00A12FF3"/>
    <w:rsid w:val="00A31713"/>
    <w:rsid w:val="00A530DD"/>
    <w:rsid w:val="00A804CD"/>
    <w:rsid w:val="00AB43DA"/>
    <w:rsid w:val="00AB6505"/>
    <w:rsid w:val="00AB6591"/>
    <w:rsid w:val="00B3541C"/>
    <w:rsid w:val="00B35E48"/>
    <w:rsid w:val="00B44CC6"/>
    <w:rsid w:val="00B63420"/>
    <w:rsid w:val="00B71C59"/>
    <w:rsid w:val="00B74259"/>
    <w:rsid w:val="00B74FD4"/>
    <w:rsid w:val="00B76322"/>
    <w:rsid w:val="00B771FA"/>
    <w:rsid w:val="00BA6938"/>
    <w:rsid w:val="00BE1D7E"/>
    <w:rsid w:val="00C45388"/>
    <w:rsid w:val="00C66DEC"/>
    <w:rsid w:val="00C77923"/>
    <w:rsid w:val="00C87188"/>
    <w:rsid w:val="00CB315A"/>
    <w:rsid w:val="00CB69E2"/>
    <w:rsid w:val="00CD24B8"/>
    <w:rsid w:val="00CD4E02"/>
    <w:rsid w:val="00CD6BF1"/>
    <w:rsid w:val="00CF5429"/>
    <w:rsid w:val="00D02695"/>
    <w:rsid w:val="00D42AC3"/>
    <w:rsid w:val="00D546F9"/>
    <w:rsid w:val="00D71C80"/>
    <w:rsid w:val="00DE0F27"/>
    <w:rsid w:val="00E47417"/>
    <w:rsid w:val="00E65701"/>
    <w:rsid w:val="00E7305E"/>
    <w:rsid w:val="00EC78F3"/>
    <w:rsid w:val="00F030E5"/>
    <w:rsid w:val="00F24768"/>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mpqua.edu/academics/academic-resources/academic-advising/advising-services/"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umpqu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5</Pages>
  <Words>1088</Words>
  <Characters>6502</Characters>
  <Application>Microsoft Office Word</Application>
  <DocSecurity>0</DocSecurity>
  <Lines>147</Lines>
  <Paragraphs>133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31</cp:revision>
  <dcterms:created xsi:type="dcterms:W3CDTF">2026-01-15T23:02:00Z</dcterms:created>
  <dcterms:modified xsi:type="dcterms:W3CDTF">2026-02-17T21:47:00Z</dcterms:modified>
  <cp:category/>
</cp:coreProperties>
</file>